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57" w:rsidRDefault="00847F57" w:rsidP="00847F57">
      <w:pPr>
        <w:spacing w:line="240" w:lineRule="atLeast"/>
        <w:jc w:val="center"/>
        <w:rPr>
          <w:b/>
        </w:rPr>
      </w:pPr>
      <w:bookmarkStart w:id="0" w:name="_GoBack"/>
      <w:bookmarkEnd w:id="0"/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</w:t>
      </w:r>
      <w:r w:rsidR="002437B5">
        <w:t xml:space="preserve"> </w:t>
      </w:r>
      <w:r w:rsidRPr="00535C48">
        <w:t>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>6.</w:t>
      </w:r>
      <w:r w:rsidR="002437B5" w:rsidRPr="00535C48">
        <w:t xml:space="preserve"> </w:t>
      </w:r>
      <w:r w:rsidRPr="00535C48">
        <w:t xml:space="preserve">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8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>собое внимание необходимо уделять связям гражданина – бывшего 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>273-ФЗ предусмотрена обязанность комиссии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Российской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Указанные сроки начинают действовать с момента поступления обращения на рассмотрение в комиссию. При этом предшествовавшие такому обращению</w:t>
      </w:r>
      <w:r>
        <w:t xml:space="preserve"> проверочные</w:t>
      </w:r>
      <w:r w:rsidRPr="00535C48">
        <w:t xml:space="preserve"> процедуры проводятся в сроки, регламентированные Положением о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>, указанная в пункте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>
        <w:t> 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1" w:name="Par3"/>
      <w:bookmarkEnd w:id="1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0D2653" w:rsidRPr="00535C48" w:rsidRDefault="000D2653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1) работодатель не направил сообщение о заключении трудового договора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2) нарушен десятидневный срок со дня заключения трудового договора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1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>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Pr="00A51073" w:rsidRDefault="002E3B52" w:rsidP="00847F57">
      <w:pPr>
        <w:rPr>
          <w:sz w:val="24"/>
          <w:szCs w:val="24"/>
        </w:rPr>
      </w:pPr>
    </w:p>
    <w:p w:rsidR="00C53187" w:rsidRPr="00A51073" w:rsidRDefault="00C53187" w:rsidP="00847F57">
      <w:pPr>
        <w:rPr>
          <w:sz w:val="24"/>
          <w:szCs w:val="24"/>
        </w:rPr>
      </w:pPr>
    </w:p>
    <w:p w:rsidR="00A51073" w:rsidRDefault="00A51073" w:rsidP="00847F57">
      <w:pPr>
        <w:rPr>
          <w:sz w:val="24"/>
          <w:szCs w:val="24"/>
        </w:rPr>
      </w:pPr>
    </w:p>
    <w:p w:rsidR="00A51073" w:rsidRPr="00A51073" w:rsidRDefault="00A51073" w:rsidP="00847F57">
      <w:pPr>
        <w:rPr>
          <w:sz w:val="24"/>
          <w:szCs w:val="24"/>
        </w:rPr>
      </w:pPr>
    </w:p>
    <w:p w:rsidR="00847F57" w:rsidRPr="00A51073" w:rsidRDefault="00847F57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87A" w:rsidRDefault="00CE787A" w:rsidP="00847F57">
      <w:pPr>
        <w:spacing w:line="240" w:lineRule="auto"/>
      </w:pPr>
      <w:r>
        <w:separator/>
      </w:r>
    </w:p>
  </w:endnote>
  <w:endnote w:type="continuationSeparator" w:id="0">
    <w:p w:rsidR="00CE787A" w:rsidRDefault="00CE787A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74" w:rsidRPr="00847F57" w:rsidRDefault="00245574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74" w:rsidRPr="00535C48" w:rsidRDefault="00245574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87A" w:rsidRDefault="00CE787A" w:rsidP="00847F57">
      <w:pPr>
        <w:spacing w:line="240" w:lineRule="auto"/>
      </w:pPr>
      <w:r>
        <w:separator/>
      </w:r>
    </w:p>
  </w:footnote>
  <w:footnote w:type="continuationSeparator" w:id="0">
    <w:p w:rsidR="00CE787A" w:rsidRDefault="00CE787A" w:rsidP="00847F57">
      <w:pPr>
        <w:spacing w:line="240" w:lineRule="auto"/>
      </w:pPr>
      <w:r>
        <w:continuationSeparator/>
      </w:r>
    </w:p>
  </w:footnote>
  <w:footnote w:id="1">
    <w:p w:rsidR="00245574" w:rsidRPr="00535C48" w:rsidRDefault="00245574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3624A5" w:rsidRPr="003624A5" w:rsidRDefault="003624A5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245574" w:rsidRPr="00535C48" w:rsidRDefault="00245574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5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74" w:rsidRPr="00535C48" w:rsidRDefault="009809B6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245574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F55211">
      <w:rPr>
        <w:rStyle w:val="a7"/>
        <w:noProof/>
        <w:snapToGrid w:val="0"/>
        <w:color w:val="000000"/>
        <w:szCs w:val="0"/>
        <w:u w:color="000000"/>
      </w:rPr>
      <w:t>2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74" w:rsidRPr="00535C48" w:rsidRDefault="00245574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12047F"/>
    <w:rsid w:val="001B540D"/>
    <w:rsid w:val="001C186B"/>
    <w:rsid w:val="001E613D"/>
    <w:rsid w:val="00210287"/>
    <w:rsid w:val="002437B5"/>
    <w:rsid w:val="00245574"/>
    <w:rsid w:val="002626D4"/>
    <w:rsid w:val="002C4396"/>
    <w:rsid w:val="002E3B52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57C63"/>
    <w:rsid w:val="00592DB8"/>
    <w:rsid w:val="005B4A2B"/>
    <w:rsid w:val="005C7084"/>
    <w:rsid w:val="005F1D39"/>
    <w:rsid w:val="006150DE"/>
    <w:rsid w:val="0068096F"/>
    <w:rsid w:val="006930F2"/>
    <w:rsid w:val="00693E23"/>
    <w:rsid w:val="006C7B58"/>
    <w:rsid w:val="00713A46"/>
    <w:rsid w:val="007153F0"/>
    <w:rsid w:val="00784486"/>
    <w:rsid w:val="007A2573"/>
    <w:rsid w:val="00802305"/>
    <w:rsid w:val="00803456"/>
    <w:rsid w:val="00847F57"/>
    <w:rsid w:val="008622F3"/>
    <w:rsid w:val="0087022B"/>
    <w:rsid w:val="008918D5"/>
    <w:rsid w:val="008A55E5"/>
    <w:rsid w:val="008A6492"/>
    <w:rsid w:val="008C06A8"/>
    <w:rsid w:val="009006AB"/>
    <w:rsid w:val="00977FA5"/>
    <w:rsid w:val="009809B6"/>
    <w:rsid w:val="00A17390"/>
    <w:rsid w:val="00A51073"/>
    <w:rsid w:val="00A91CF8"/>
    <w:rsid w:val="00A97951"/>
    <w:rsid w:val="00AB1013"/>
    <w:rsid w:val="00AC652A"/>
    <w:rsid w:val="00AF0B15"/>
    <w:rsid w:val="00AF7BB2"/>
    <w:rsid w:val="00B04938"/>
    <w:rsid w:val="00B14FFE"/>
    <w:rsid w:val="00B60B59"/>
    <w:rsid w:val="00B72CFE"/>
    <w:rsid w:val="00BB7B34"/>
    <w:rsid w:val="00C1163E"/>
    <w:rsid w:val="00C15E5C"/>
    <w:rsid w:val="00C40FBB"/>
    <w:rsid w:val="00C53187"/>
    <w:rsid w:val="00CB3449"/>
    <w:rsid w:val="00CB6D91"/>
    <w:rsid w:val="00CE557A"/>
    <w:rsid w:val="00CE787A"/>
    <w:rsid w:val="00D52FA1"/>
    <w:rsid w:val="00D70FCE"/>
    <w:rsid w:val="00E402B0"/>
    <w:rsid w:val="00E44925"/>
    <w:rsid w:val="00E9394E"/>
    <w:rsid w:val="00EA5026"/>
    <w:rsid w:val="00EB4EAF"/>
    <w:rsid w:val="00EB6948"/>
    <w:rsid w:val="00EE4557"/>
    <w:rsid w:val="00EF2DC7"/>
    <w:rsid w:val="00F103F1"/>
    <w:rsid w:val="00F12438"/>
    <w:rsid w:val="00F2080A"/>
    <w:rsid w:val="00F24F87"/>
    <w:rsid w:val="00F30342"/>
    <w:rsid w:val="00F333EB"/>
    <w:rsid w:val="00F55211"/>
    <w:rsid w:val="00FB0784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2F02CB0A7C56274757A77AD630B224BC2FAAF5149964FC5D000A06F95D5A958FBB0F0E4FCDD64Am9WBJ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1749E4E4B27DF2C2FB9FB323AD94C8947D6C103C4CC216DD4296329F2B77B06BCCB52345707830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B71749E4E4B27DF2C2FB9FB323AD94C8947462103E4DC216DD4296329F2B77B06BCCB523743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1749E4E4B27DF2C2FB9FB323AD94C8947462103E4DC216DD4296329F2B77B06BCCB522743C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4CD1F-625B-4D0A-AE33-6E79DBB66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8511</Words>
  <Characters>48518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56916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ADMIN</cp:lastModifiedBy>
  <cp:revision>2</cp:revision>
  <cp:lastPrinted>2018-03-16T06:57:00Z</cp:lastPrinted>
  <dcterms:created xsi:type="dcterms:W3CDTF">2019-08-14T07:59:00Z</dcterms:created>
  <dcterms:modified xsi:type="dcterms:W3CDTF">2019-08-14T07:59:00Z</dcterms:modified>
</cp:coreProperties>
</file>